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530BE" w14:textId="77777777" w:rsidR="00FB7909" w:rsidRPr="00322444" w:rsidRDefault="00FB7909" w:rsidP="00FB7909">
      <w:pPr>
        <w:jc w:val="center"/>
        <w:rPr>
          <w:sz w:val="24"/>
        </w:rPr>
      </w:pPr>
      <w:r w:rsidRPr="00322444">
        <w:rPr>
          <w:b/>
          <w:sz w:val="24"/>
          <w:u w:val="single"/>
        </w:rPr>
        <w:t>ADVERTISEMENT FOR BIDS</w:t>
      </w:r>
    </w:p>
    <w:p w14:paraId="647BD5BE" w14:textId="77777777" w:rsidR="00FB7909" w:rsidRPr="00322444" w:rsidRDefault="00FB7909" w:rsidP="00FB7909">
      <w:pPr>
        <w:jc w:val="right"/>
        <w:rPr>
          <w:sz w:val="16"/>
        </w:rPr>
      </w:pPr>
    </w:p>
    <w:p w14:paraId="7DC3C95D" w14:textId="77777777" w:rsidR="00FB7909" w:rsidRPr="00322444" w:rsidRDefault="00FB7909" w:rsidP="00FB7909">
      <w:pPr>
        <w:jc w:val="right"/>
        <w:rPr>
          <w:sz w:val="24"/>
        </w:rPr>
      </w:pPr>
    </w:p>
    <w:p w14:paraId="5B10F1D7" w14:textId="77777777" w:rsidR="00FB7909" w:rsidRPr="00322444" w:rsidRDefault="00FB7909" w:rsidP="00FB7909">
      <w:pPr>
        <w:jc w:val="right"/>
        <w:rPr>
          <w:sz w:val="16"/>
        </w:rPr>
      </w:pPr>
    </w:p>
    <w:p w14:paraId="341AA517" w14:textId="77777777" w:rsidR="00FB7909" w:rsidRPr="00322444" w:rsidRDefault="00FB7909" w:rsidP="00FB7909">
      <w:pPr>
        <w:rPr>
          <w:sz w:val="24"/>
        </w:rPr>
      </w:pPr>
      <w:r w:rsidRPr="00322444">
        <w:rPr>
          <w:sz w:val="24"/>
        </w:rPr>
        <w:t xml:space="preserve">Notice is hereby given that the Houlton Water Company will receive sealed bids for the construction of the Houlton Water Company Wastewater Treatment Plant </w:t>
      </w:r>
      <w:r>
        <w:rPr>
          <w:sz w:val="24"/>
        </w:rPr>
        <w:t xml:space="preserve">Standby Generator </w:t>
      </w:r>
      <w:r w:rsidRPr="00322444">
        <w:rPr>
          <w:sz w:val="24"/>
        </w:rPr>
        <w:t xml:space="preserve">project located in Houlton, Maine in accordance with the Advertisement for Bids, Bid Form, Agreement, General Conditions, Supplementary Conditions, Specifications and Drawings.  </w:t>
      </w:r>
    </w:p>
    <w:p w14:paraId="7D3C30FA" w14:textId="77777777" w:rsidR="00FB7909" w:rsidRPr="00322444" w:rsidRDefault="00FB7909" w:rsidP="00FB7909">
      <w:pPr>
        <w:rPr>
          <w:sz w:val="16"/>
        </w:rPr>
      </w:pPr>
    </w:p>
    <w:p w14:paraId="092FEDEB" w14:textId="77777777" w:rsidR="00FB7909" w:rsidRPr="00322444" w:rsidRDefault="00FB7909" w:rsidP="00FB7909">
      <w:pPr>
        <w:rPr>
          <w:sz w:val="24"/>
        </w:rPr>
      </w:pPr>
      <w:r w:rsidRPr="00322444">
        <w:rPr>
          <w:sz w:val="24"/>
        </w:rPr>
        <w:t xml:space="preserve">Bids will be received by the Houlton Water Company, 21 Bangor Street, Houlton, Maine, 04730, until 2:00 PM local prevailing time on </w:t>
      </w:r>
      <w:r>
        <w:rPr>
          <w:sz w:val="24"/>
        </w:rPr>
        <w:t xml:space="preserve">September 8, 2023 </w:t>
      </w:r>
      <w:r w:rsidRPr="00322444">
        <w:rPr>
          <w:sz w:val="24"/>
        </w:rPr>
        <w:t>at which time the bids will be publicly opened and read aloud.</w:t>
      </w:r>
    </w:p>
    <w:p w14:paraId="0EC71708" w14:textId="77777777" w:rsidR="00FB7909" w:rsidRPr="00322444" w:rsidRDefault="00FB7909" w:rsidP="00FB7909">
      <w:pPr>
        <w:rPr>
          <w:sz w:val="16"/>
        </w:rPr>
      </w:pPr>
    </w:p>
    <w:p w14:paraId="06CB4C66" w14:textId="77777777" w:rsidR="00FB7909" w:rsidRPr="00322444" w:rsidRDefault="00FB7909" w:rsidP="00FB7909">
      <w:pPr>
        <w:rPr>
          <w:sz w:val="24"/>
        </w:rPr>
      </w:pPr>
      <w:r w:rsidRPr="00322444">
        <w:rPr>
          <w:sz w:val="24"/>
        </w:rPr>
        <w:t>The work shall consist of, but not be limited to, the construction of the</w:t>
      </w:r>
      <w:r>
        <w:rPr>
          <w:sz w:val="24"/>
        </w:rPr>
        <w:t xml:space="preserve"> 24’ x 40’ Generator building and installation of owner supplied 500 kVA generator, removal/disposal of existing generator and</w:t>
      </w:r>
      <w:r w:rsidRPr="00322444">
        <w:rPr>
          <w:sz w:val="24"/>
        </w:rPr>
        <w:t xml:space="preserve"> other incidental work.   </w:t>
      </w:r>
    </w:p>
    <w:p w14:paraId="403EAB43" w14:textId="77777777" w:rsidR="00FB7909" w:rsidRPr="00322444" w:rsidRDefault="00FB7909" w:rsidP="00FB7909">
      <w:pPr>
        <w:rPr>
          <w:sz w:val="16"/>
        </w:rPr>
      </w:pPr>
    </w:p>
    <w:p w14:paraId="3F3D0ABF" w14:textId="77777777" w:rsidR="00FB7909" w:rsidRPr="00F31633" w:rsidRDefault="00FB7909" w:rsidP="00FB7909">
      <w:pPr>
        <w:rPr>
          <w:bCs/>
          <w:sz w:val="24"/>
        </w:rPr>
      </w:pPr>
      <w:r w:rsidRPr="00F31633">
        <w:rPr>
          <w:bCs/>
          <w:sz w:val="24"/>
        </w:rPr>
        <w:t xml:space="preserve">Electronic copies of the project documents to be used for bidding can be obtained by </w:t>
      </w:r>
      <w:r>
        <w:rPr>
          <w:bCs/>
          <w:sz w:val="24"/>
        </w:rPr>
        <w:t>email request to</w:t>
      </w:r>
      <w:r w:rsidRPr="00F31633">
        <w:rPr>
          <w:bCs/>
          <w:sz w:val="24"/>
        </w:rPr>
        <w:t>:</w:t>
      </w:r>
    </w:p>
    <w:p w14:paraId="23D22053" w14:textId="77777777" w:rsidR="00FB7909" w:rsidRPr="00322444" w:rsidRDefault="00FB7909" w:rsidP="00FB7909">
      <w:pPr>
        <w:rPr>
          <w:sz w:val="24"/>
        </w:rPr>
      </w:pPr>
    </w:p>
    <w:p w14:paraId="4F2EC8F3" w14:textId="77777777" w:rsidR="00FB7909" w:rsidRPr="00322444" w:rsidRDefault="00FB7909" w:rsidP="00FB7909">
      <w:pPr>
        <w:rPr>
          <w:sz w:val="24"/>
        </w:rPr>
      </w:pPr>
      <w:r w:rsidRPr="00322444">
        <w:rPr>
          <w:sz w:val="24"/>
        </w:rPr>
        <w:t>Kirk Ball, PE</w:t>
      </w:r>
    </w:p>
    <w:p w14:paraId="50DFDFFA" w14:textId="77777777" w:rsidR="00FB7909" w:rsidRPr="00322444" w:rsidRDefault="00FB7909" w:rsidP="00FB7909">
      <w:pPr>
        <w:rPr>
          <w:sz w:val="24"/>
        </w:rPr>
      </w:pPr>
      <w:r w:rsidRPr="00322444">
        <w:rPr>
          <w:sz w:val="24"/>
        </w:rPr>
        <w:t>Acheron Engineering Services</w:t>
      </w:r>
    </w:p>
    <w:p w14:paraId="37A06186" w14:textId="77777777" w:rsidR="00FB7909" w:rsidRPr="00322444" w:rsidRDefault="00FB7909" w:rsidP="00FB7909">
      <w:pPr>
        <w:rPr>
          <w:sz w:val="24"/>
        </w:rPr>
      </w:pPr>
      <w:r w:rsidRPr="00322444">
        <w:rPr>
          <w:sz w:val="24"/>
        </w:rPr>
        <w:t>1</w:t>
      </w:r>
      <w:r>
        <w:rPr>
          <w:sz w:val="24"/>
        </w:rPr>
        <w:t>53</w:t>
      </w:r>
      <w:r w:rsidRPr="00322444">
        <w:rPr>
          <w:sz w:val="24"/>
        </w:rPr>
        <w:t xml:space="preserve"> Main Street </w:t>
      </w:r>
    </w:p>
    <w:p w14:paraId="1ECA1425" w14:textId="77777777" w:rsidR="00FB7909" w:rsidRPr="00322444" w:rsidRDefault="00FB7909" w:rsidP="00FB7909">
      <w:pPr>
        <w:rPr>
          <w:sz w:val="24"/>
        </w:rPr>
      </w:pPr>
      <w:r w:rsidRPr="00322444">
        <w:rPr>
          <w:sz w:val="24"/>
        </w:rPr>
        <w:t>Newport, Maine 04953</w:t>
      </w:r>
    </w:p>
    <w:p w14:paraId="49738756" w14:textId="77777777" w:rsidR="00FB7909" w:rsidRPr="00322444" w:rsidRDefault="00FB7909" w:rsidP="00FB7909">
      <w:pPr>
        <w:rPr>
          <w:sz w:val="24"/>
        </w:rPr>
      </w:pPr>
      <w:r w:rsidRPr="00322444">
        <w:rPr>
          <w:sz w:val="24"/>
        </w:rPr>
        <w:t>Telephone:</w:t>
      </w:r>
      <w:r w:rsidRPr="00322444">
        <w:rPr>
          <w:sz w:val="24"/>
        </w:rPr>
        <w:tab/>
        <w:t>207-3</w:t>
      </w:r>
      <w:r>
        <w:rPr>
          <w:sz w:val="24"/>
        </w:rPr>
        <w:t>41-2590</w:t>
      </w:r>
      <w:r w:rsidRPr="00322444">
        <w:rPr>
          <w:sz w:val="24"/>
        </w:rPr>
        <w:tab/>
      </w:r>
    </w:p>
    <w:p w14:paraId="701BDB69" w14:textId="77777777" w:rsidR="00FB7909" w:rsidRPr="00322444" w:rsidRDefault="00FB7909" w:rsidP="00FB7909">
      <w:pPr>
        <w:rPr>
          <w:sz w:val="24"/>
        </w:rPr>
      </w:pPr>
      <w:r w:rsidRPr="00322444">
        <w:rPr>
          <w:sz w:val="24"/>
        </w:rPr>
        <w:t>Email:</w:t>
      </w:r>
      <w:r w:rsidRPr="00322444">
        <w:rPr>
          <w:sz w:val="24"/>
        </w:rPr>
        <w:tab/>
      </w:r>
      <w:r w:rsidRPr="00322444">
        <w:rPr>
          <w:sz w:val="24"/>
        </w:rPr>
        <w:tab/>
      </w:r>
      <w:hyperlink r:id="rId4" w:history="1">
        <w:r w:rsidRPr="00322444">
          <w:rPr>
            <w:color w:val="0000FF"/>
            <w:sz w:val="24"/>
            <w:u w:val="single"/>
          </w:rPr>
          <w:t>kball@acheronengineering.com</w:t>
        </w:r>
      </w:hyperlink>
    </w:p>
    <w:p w14:paraId="77BD3DEE" w14:textId="77777777" w:rsidR="00FB7909" w:rsidRPr="00322444" w:rsidRDefault="00FB7909" w:rsidP="00FB7909">
      <w:pPr>
        <w:rPr>
          <w:sz w:val="24"/>
        </w:rPr>
      </w:pPr>
    </w:p>
    <w:p w14:paraId="31FDDE28" w14:textId="77777777" w:rsidR="00FB7909" w:rsidRPr="00322444" w:rsidRDefault="00FB7909" w:rsidP="00FB7909">
      <w:pPr>
        <w:rPr>
          <w:sz w:val="24"/>
        </w:rPr>
      </w:pPr>
      <w:r w:rsidRPr="00322444">
        <w:rPr>
          <w:sz w:val="24"/>
        </w:rPr>
        <w:t>All questions and requests concerning this project should be made by contacting Acheron Engineering not Houlton Water Company.</w:t>
      </w:r>
      <w:r w:rsidRPr="00322444">
        <w:rPr>
          <w:sz w:val="24"/>
        </w:rPr>
        <w:tab/>
      </w:r>
      <w:r w:rsidRPr="00322444">
        <w:rPr>
          <w:sz w:val="24"/>
        </w:rPr>
        <w:tab/>
      </w:r>
      <w:r w:rsidRPr="00322444">
        <w:rPr>
          <w:sz w:val="24"/>
        </w:rPr>
        <w:tab/>
      </w:r>
      <w:r w:rsidRPr="00322444">
        <w:rPr>
          <w:sz w:val="24"/>
        </w:rPr>
        <w:tab/>
      </w:r>
    </w:p>
    <w:p w14:paraId="73406065" w14:textId="77777777" w:rsidR="00FB7909" w:rsidRPr="00322444" w:rsidRDefault="00FB7909" w:rsidP="00FB7909">
      <w:pPr>
        <w:rPr>
          <w:sz w:val="24"/>
        </w:rPr>
      </w:pPr>
    </w:p>
    <w:p w14:paraId="07BF07EB" w14:textId="77777777" w:rsidR="00FB7909" w:rsidRPr="00322444" w:rsidRDefault="00FB7909" w:rsidP="00FB7909">
      <w:pPr>
        <w:rPr>
          <w:sz w:val="24"/>
        </w:rPr>
      </w:pPr>
      <w:bookmarkStart w:id="0" w:name="_Hlk123039212"/>
      <w:r w:rsidRPr="00322444">
        <w:rPr>
          <w:sz w:val="24"/>
        </w:rPr>
        <w:t xml:space="preserve">This contract is expected to be funded in whole or in part by </w:t>
      </w:r>
      <w:r>
        <w:rPr>
          <w:sz w:val="24"/>
        </w:rPr>
        <w:t>an American Rescue Plan Act Grant (ARPA) awarded by</w:t>
      </w:r>
      <w:r w:rsidRPr="00322444">
        <w:rPr>
          <w:sz w:val="24"/>
        </w:rPr>
        <w:t xml:space="preserve"> </w:t>
      </w:r>
      <w:r>
        <w:rPr>
          <w:sz w:val="24"/>
        </w:rPr>
        <w:t xml:space="preserve">Aroostook County in the </w:t>
      </w:r>
      <w:r w:rsidRPr="00322444">
        <w:rPr>
          <w:sz w:val="24"/>
        </w:rPr>
        <w:t>State of Maine</w:t>
      </w:r>
      <w:r>
        <w:rPr>
          <w:sz w:val="24"/>
        </w:rPr>
        <w:t>.</w:t>
      </w:r>
      <w:r w:rsidRPr="00322444">
        <w:rPr>
          <w:sz w:val="24"/>
        </w:rPr>
        <w:t xml:space="preserve">  Neither the </w:t>
      </w:r>
      <w:r>
        <w:rPr>
          <w:sz w:val="24"/>
        </w:rPr>
        <w:t>County</w:t>
      </w:r>
      <w:r w:rsidRPr="00322444">
        <w:rPr>
          <w:sz w:val="24"/>
        </w:rPr>
        <w:t xml:space="preserve"> nor any of its departments, agencies, or employees is or will be a party to this contract.  The word “</w:t>
      </w:r>
      <w:r>
        <w:rPr>
          <w:sz w:val="24"/>
        </w:rPr>
        <w:t>County</w:t>
      </w:r>
      <w:r w:rsidRPr="00322444">
        <w:rPr>
          <w:sz w:val="24"/>
        </w:rPr>
        <w:t xml:space="preserve">” in the contract documents refers to the </w:t>
      </w:r>
      <w:r>
        <w:rPr>
          <w:sz w:val="24"/>
        </w:rPr>
        <w:t>Aroostook County</w:t>
      </w:r>
      <w:r w:rsidRPr="00322444">
        <w:rPr>
          <w:sz w:val="24"/>
        </w:rPr>
        <w:t xml:space="preserve"> and all other involved funding agencies.</w:t>
      </w:r>
    </w:p>
    <w:bookmarkEnd w:id="0"/>
    <w:p w14:paraId="469F7459" w14:textId="77777777" w:rsidR="00FB7909" w:rsidRPr="00322444" w:rsidRDefault="00FB7909" w:rsidP="00FB7909">
      <w:pPr>
        <w:rPr>
          <w:sz w:val="24"/>
        </w:rPr>
      </w:pPr>
    </w:p>
    <w:p w14:paraId="6E3F5A17" w14:textId="77777777" w:rsidR="00FB7909" w:rsidRPr="00322444" w:rsidRDefault="00FB7909" w:rsidP="00FB7909">
      <w:pPr>
        <w:rPr>
          <w:sz w:val="24"/>
        </w:rPr>
      </w:pPr>
      <w:r w:rsidRPr="00322444">
        <w:rPr>
          <w:sz w:val="24"/>
        </w:rPr>
        <w:t xml:space="preserve">The contractor must comply with all Federal Requirements per the </w:t>
      </w:r>
      <w:r>
        <w:rPr>
          <w:sz w:val="24"/>
        </w:rPr>
        <w:t>ARPA</w:t>
      </w:r>
      <w:r w:rsidRPr="00322444">
        <w:rPr>
          <w:sz w:val="24"/>
        </w:rPr>
        <w:t xml:space="preserve"> including submittal of pre-award certification regarding Lobbying.</w:t>
      </w:r>
    </w:p>
    <w:p w14:paraId="0F700371" w14:textId="77777777" w:rsidR="00FB7909" w:rsidRPr="00322444" w:rsidRDefault="00FB7909" w:rsidP="00FB7909">
      <w:pPr>
        <w:rPr>
          <w:sz w:val="24"/>
        </w:rPr>
      </w:pPr>
    </w:p>
    <w:p w14:paraId="5740CCDB" w14:textId="11A9660C" w:rsidR="00FB7909" w:rsidRPr="00322444" w:rsidRDefault="00FB7909" w:rsidP="00FB7909">
      <w:pPr>
        <w:autoSpaceDE w:val="0"/>
        <w:autoSpaceDN w:val="0"/>
        <w:adjustRightInd w:val="0"/>
      </w:pPr>
      <w:r w:rsidRPr="00322444">
        <w:rPr>
          <w:color w:val="000000"/>
          <w:sz w:val="24"/>
          <w:szCs w:val="24"/>
        </w:rPr>
        <w:t xml:space="preserve">The contractor must comply with Davis-Bacon (DB) and Davis-Bacon Related Acts (DBRA) </w:t>
      </w:r>
      <w:r w:rsidRPr="00322444">
        <w:rPr>
          <w:sz w:val="24"/>
          <w:szCs w:val="24"/>
        </w:rPr>
        <w:t xml:space="preserve">as stated in the </w:t>
      </w:r>
      <w:r w:rsidR="008853C6">
        <w:rPr>
          <w:sz w:val="24"/>
          <w:szCs w:val="24"/>
        </w:rPr>
        <w:t>ARPA</w:t>
      </w:r>
      <w:r w:rsidRPr="00322444">
        <w:rPr>
          <w:sz w:val="24"/>
          <w:szCs w:val="24"/>
        </w:rPr>
        <w:t xml:space="preserve"> Supplementary Conditions</w:t>
      </w:r>
      <w:r w:rsidRPr="00322444">
        <w:rPr>
          <w:color w:val="000000"/>
          <w:sz w:val="24"/>
          <w:szCs w:val="24"/>
        </w:rPr>
        <w:t>.  All laborers and mechanics employed by the contractor and subcontractors on this project shall not be paid less than the prevailing wage rates contained in the wage determination published in the bidding documents.  Any laborers and mechanics not listed in the wage determination shall be paid at least as much as the lowest wage rate for other similar trade classifications already contained in the wage determination published in the bidding documents.</w:t>
      </w:r>
    </w:p>
    <w:p w14:paraId="6BFFE059" w14:textId="77777777" w:rsidR="00FB7909" w:rsidRPr="00322444" w:rsidRDefault="00FB7909" w:rsidP="00FB7909">
      <w:pPr>
        <w:rPr>
          <w:sz w:val="16"/>
        </w:rPr>
      </w:pPr>
    </w:p>
    <w:p w14:paraId="524E9AA9" w14:textId="77777777" w:rsidR="00FB7909" w:rsidRPr="00322444" w:rsidRDefault="00FB7909" w:rsidP="00FB7909">
      <w:pPr>
        <w:rPr>
          <w:sz w:val="24"/>
        </w:rPr>
      </w:pPr>
      <w:r w:rsidRPr="00322444">
        <w:rPr>
          <w:sz w:val="24"/>
        </w:rPr>
        <w:t>The Houlton Water Company resumes the right to accept or reject any or all bids and to waive formalities.</w:t>
      </w:r>
    </w:p>
    <w:p w14:paraId="2C9027A1" w14:textId="77777777" w:rsidR="00FB7909" w:rsidRPr="00322444" w:rsidRDefault="00FB7909" w:rsidP="00FB7909">
      <w:pPr>
        <w:rPr>
          <w:sz w:val="16"/>
          <w:highlight w:val="yellow"/>
        </w:rPr>
      </w:pPr>
    </w:p>
    <w:p w14:paraId="314D03FC" w14:textId="77777777" w:rsidR="00FB7909" w:rsidRPr="00322444" w:rsidRDefault="00FB7909" w:rsidP="00FB7909">
      <w:pPr>
        <w:rPr>
          <w:sz w:val="16"/>
        </w:rPr>
      </w:pPr>
      <w:r w:rsidRPr="00322444">
        <w:rPr>
          <w:sz w:val="24"/>
        </w:rPr>
        <w:lastRenderedPageBreak/>
        <w:t>Bids must be placed in an envelope and sealed with the following information written on the outside: “Bid for Houlton Water Compa</w:t>
      </w:r>
      <w:r>
        <w:rPr>
          <w:sz w:val="24"/>
        </w:rPr>
        <w:t>ny 2023 Wastewater Treatment Plant Standby Generator Project</w:t>
      </w:r>
      <w:r w:rsidRPr="00322444">
        <w:rPr>
          <w:sz w:val="24"/>
        </w:rPr>
        <w:t>.”</w:t>
      </w:r>
    </w:p>
    <w:p w14:paraId="729EB2BC" w14:textId="77777777" w:rsidR="00FB7909" w:rsidRPr="006A7A28" w:rsidRDefault="00FB7909" w:rsidP="00FB7909">
      <w:pPr>
        <w:rPr>
          <w:sz w:val="16"/>
        </w:rPr>
      </w:pPr>
    </w:p>
    <w:p w14:paraId="4D3BCE7B" w14:textId="77777777" w:rsidR="00FB7909" w:rsidRPr="006A7A28" w:rsidRDefault="00FB7909" w:rsidP="00FB7909">
      <w:pPr>
        <w:rPr>
          <w:sz w:val="24"/>
        </w:rPr>
      </w:pPr>
      <w:r w:rsidRPr="006A7A28">
        <w:rPr>
          <w:sz w:val="24"/>
        </w:rPr>
        <w:t>A</w:t>
      </w:r>
      <w:r>
        <w:rPr>
          <w:sz w:val="24"/>
        </w:rPr>
        <w:t xml:space="preserve"> </w:t>
      </w:r>
      <w:r w:rsidRPr="00B3728A">
        <w:rPr>
          <w:sz w:val="24"/>
        </w:rPr>
        <w:t>pre</w:t>
      </w:r>
      <w:r w:rsidRPr="006A7A28">
        <w:rPr>
          <w:sz w:val="24"/>
        </w:rPr>
        <w:t xml:space="preserve">-bid meeting will be held on </w:t>
      </w:r>
      <w:r>
        <w:rPr>
          <w:sz w:val="24"/>
        </w:rPr>
        <w:t>August 31, 2023</w:t>
      </w:r>
      <w:r w:rsidRPr="006A7A28">
        <w:rPr>
          <w:sz w:val="24"/>
        </w:rPr>
        <w:t xml:space="preserve"> at 10:00 AM at the Houlton Water Company Wastewater Treatment Plant, 135 Access Road, Houlton, Maine. All interested contractors are </w:t>
      </w:r>
      <w:r w:rsidRPr="00B3728A">
        <w:rPr>
          <w:sz w:val="24"/>
          <w:u w:val="single"/>
        </w:rPr>
        <w:t>required</w:t>
      </w:r>
      <w:r w:rsidRPr="006A7A28">
        <w:rPr>
          <w:sz w:val="24"/>
        </w:rPr>
        <w:t xml:space="preserve"> to attend.  </w:t>
      </w:r>
    </w:p>
    <w:p w14:paraId="6BF532B3" w14:textId="77777777" w:rsidR="00866B05" w:rsidRDefault="00866B05"/>
    <w:sectPr w:rsidR="00866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09"/>
    <w:rsid w:val="00675115"/>
    <w:rsid w:val="00866B05"/>
    <w:rsid w:val="008853C6"/>
    <w:rsid w:val="00FB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3F50"/>
  <w15:chartTrackingRefBased/>
  <w15:docId w15:val="{1D9BF0BE-4D98-4F31-8D03-15BE40BE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909"/>
    <w:pPr>
      <w:spacing w:after="0" w:line="240" w:lineRule="auto"/>
    </w:pPr>
    <w:rPr>
      <w:rFonts w:eastAsia="Times New Roman"/>
      <w:b w:val="0"/>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ball@acheronenginee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Ball</dc:creator>
  <cp:keywords/>
  <dc:description/>
  <cp:lastModifiedBy>Kirk Ball</cp:lastModifiedBy>
  <cp:revision>2</cp:revision>
  <dcterms:created xsi:type="dcterms:W3CDTF">2023-08-10T19:41:00Z</dcterms:created>
  <dcterms:modified xsi:type="dcterms:W3CDTF">2023-08-10T19:48:00Z</dcterms:modified>
</cp:coreProperties>
</file>